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F25" w:rsidRPr="00246994" w:rsidRDefault="0018162F" w:rsidP="0018162F">
      <w:pPr>
        <w:jc w:val="center"/>
        <w:rPr>
          <w:b/>
        </w:rPr>
      </w:pPr>
      <w:bookmarkStart w:id="0" w:name="_GoBack"/>
      <w:r w:rsidRPr="00246994">
        <w:rPr>
          <w:b/>
        </w:rPr>
        <w:t xml:space="preserve">Technology Evaluation Study </w:t>
      </w:r>
      <w:r w:rsidR="009768C1" w:rsidRPr="00246994">
        <w:rPr>
          <w:b/>
        </w:rPr>
        <w:t>Plan</w:t>
      </w:r>
      <w:r w:rsidR="005A14D7">
        <w:rPr>
          <w:b/>
        </w:rPr>
        <w:t xml:space="preserve"> </w:t>
      </w:r>
      <w:bookmarkEnd w:id="0"/>
      <w:r w:rsidR="005A14D7">
        <w:rPr>
          <w:b/>
        </w:rPr>
        <w:t>– Detailed Assignment Description</w:t>
      </w:r>
    </w:p>
    <w:p w:rsidR="002A190E" w:rsidRDefault="002A190E" w:rsidP="009768C1">
      <w:pPr>
        <w:spacing w:before="100" w:beforeAutospacing="1" w:after="100" w:afterAutospacing="1" w:line="240" w:lineRule="auto"/>
        <w:rPr>
          <w:rFonts w:eastAsia="Times New Roman" w:cs="Times New Roman"/>
        </w:rPr>
      </w:pPr>
      <w:r>
        <w:rPr>
          <w:rFonts w:eastAsia="Times New Roman" w:cs="Times New Roman"/>
        </w:rPr>
        <w:t xml:space="preserve">This assignment is </w:t>
      </w:r>
      <w:r w:rsidR="001641C0">
        <w:rPr>
          <w:rFonts w:eastAsia="Times New Roman" w:cs="Times New Roman"/>
        </w:rPr>
        <w:t>the third and final</w:t>
      </w:r>
      <w:r>
        <w:rPr>
          <w:rFonts w:eastAsia="Times New Roman" w:cs="Times New Roman"/>
        </w:rPr>
        <w:t xml:space="preserve"> part Analysis of Alternatives exercise.</w:t>
      </w:r>
    </w:p>
    <w:p w:rsidR="009768C1" w:rsidRDefault="009768C1" w:rsidP="009768C1">
      <w:pPr>
        <w:spacing w:before="100" w:beforeAutospacing="1" w:after="100" w:afterAutospacing="1" w:line="240" w:lineRule="auto"/>
        <w:rPr>
          <w:rFonts w:eastAsia="Times New Roman" w:cs="Times New Roman"/>
        </w:rPr>
      </w:pPr>
      <w:r w:rsidRPr="00246994">
        <w:rPr>
          <w:rFonts w:eastAsia="Times New Roman" w:cs="Times New Roman"/>
        </w:rPr>
        <w:t xml:space="preserve">Choose one of the </w:t>
      </w:r>
      <w:r w:rsidR="00460029">
        <w:rPr>
          <w:rFonts w:eastAsia="Times New Roman" w:cs="Times New Roman"/>
        </w:rPr>
        <w:t xml:space="preserve">student-written </w:t>
      </w:r>
      <w:r w:rsidRPr="00246994">
        <w:rPr>
          <w:rFonts w:eastAsia="Times New Roman" w:cs="Times New Roman"/>
        </w:rPr>
        <w:t xml:space="preserve">Technology Selection papers from the list posted </w:t>
      </w:r>
      <w:r w:rsidR="001641C0">
        <w:rPr>
          <w:rFonts w:eastAsia="Times New Roman" w:cs="Times New Roman"/>
        </w:rPr>
        <w:t>by your instructor in the Week 7</w:t>
      </w:r>
      <w:r w:rsidRPr="00246994">
        <w:rPr>
          <w:rFonts w:eastAsia="Times New Roman" w:cs="Times New Roman"/>
        </w:rPr>
        <w:t xml:space="preserve"> conference. </w:t>
      </w:r>
    </w:p>
    <w:p w:rsidR="009768C1" w:rsidRPr="00246994" w:rsidRDefault="009768C1" w:rsidP="009768C1">
      <w:pPr>
        <w:spacing w:before="100" w:beforeAutospacing="1" w:after="100" w:afterAutospacing="1" w:line="240" w:lineRule="auto"/>
        <w:rPr>
          <w:rFonts w:eastAsia="Times New Roman" w:cs="Times New Roman"/>
        </w:rPr>
      </w:pPr>
      <w:r w:rsidRPr="00246994">
        <w:rPr>
          <w:rFonts w:eastAsia="Times New Roman" w:cs="Times New Roman"/>
        </w:rPr>
        <w:t xml:space="preserve">Read your </w:t>
      </w:r>
      <w:r w:rsidR="00460029">
        <w:rPr>
          <w:rFonts w:eastAsia="Times New Roman" w:cs="Times New Roman"/>
        </w:rPr>
        <w:t>chosen</w:t>
      </w:r>
      <w:r w:rsidRPr="00246994">
        <w:rPr>
          <w:rFonts w:eastAsia="Times New Roman" w:cs="Times New Roman"/>
        </w:rPr>
        <w:t xml:space="preserve"> Technology Selection paper to learn more about the selected technology. Next, consider what type of formal evaluation study could be used to learn more about this technology and how it is likely to interact with people, processes, and technologies. Then, design a formal evaluation study which could be used to obtain more information about one or more of the following: </w:t>
      </w:r>
    </w:p>
    <w:p w:rsidR="009768C1" w:rsidRPr="00246994" w:rsidRDefault="009768C1" w:rsidP="009768C1">
      <w:pPr>
        <w:numPr>
          <w:ilvl w:val="1"/>
          <w:numId w:val="1"/>
        </w:numPr>
        <w:spacing w:before="100" w:beforeAutospacing="1" w:after="100" w:afterAutospacing="1" w:line="240" w:lineRule="auto"/>
        <w:rPr>
          <w:rFonts w:eastAsia="Times New Roman" w:cs="Times New Roman"/>
        </w:rPr>
      </w:pPr>
      <w:r w:rsidRPr="00246994">
        <w:rPr>
          <w:rFonts w:eastAsia="Times New Roman" w:cs="Times New Roman"/>
        </w:rPr>
        <w:t xml:space="preserve">characteristics (features and capabilities) of the technology </w:t>
      </w:r>
    </w:p>
    <w:p w:rsidR="009768C1" w:rsidRPr="00246994" w:rsidRDefault="009768C1" w:rsidP="009768C1">
      <w:pPr>
        <w:numPr>
          <w:ilvl w:val="1"/>
          <w:numId w:val="1"/>
        </w:numPr>
        <w:spacing w:before="100" w:beforeAutospacing="1" w:after="100" w:afterAutospacing="1" w:line="240" w:lineRule="auto"/>
        <w:rPr>
          <w:rFonts w:eastAsia="Times New Roman" w:cs="Times New Roman"/>
        </w:rPr>
      </w:pPr>
      <w:r w:rsidRPr="00246994">
        <w:rPr>
          <w:rFonts w:eastAsia="Times New Roman" w:cs="Times New Roman"/>
        </w:rPr>
        <w:t xml:space="preserve">interactions among technologies, people, environments, and processes </w:t>
      </w:r>
      <w:r w:rsidR="00460029">
        <w:rPr>
          <w:rFonts w:eastAsia="Times New Roman" w:cs="Times New Roman"/>
        </w:rPr>
        <w:t>(use cases or scenarios)</w:t>
      </w:r>
    </w:p>
    <w:p w:rsidR="00460029" w:rsidRDefault="00460029" w:rsidP="00460029">
      <w:pPr>
        <w:numPr>
          <w:ilvl w:val="1"/>
          <w:numId w:val="1"/>
        </w:numPr>
        <w:spacing w:before="100" w:beforeAutospacing="1" w:after="100" w:afterAutospacing="1" w:line="240" w:lineRule="auto"/>
        <w:rPr>
          <w:rFonts w:eastAsia="Times New Roman" w:cs="Times New Roman"/>
        </w:rPr>
      </w:pPr>
      <w:r w:rsidRPr="00246994">
        <w:rPr>
          <w:rFonts w:eastAsia="Times New Roman" w:cs="Times New Roman"/>
        </w:rPr>
        <w:t xml:space="preserve">risks or vulnerabilities associated with adoption of this technology </w:t>
      </w:r>
    </w:p>
    <w:p w:rsidR="009768C1" w:rsidRPr="00246994" w:rsidRDefault="009768C1" w:rsidP="009768C1">
      <w:pPr>
        <w:numPr>
          <w:ilvl w:val="1"/>
          <w:numId w:val="1"/>
        </w:numPr>
        <w:spacing w:before="100" w:beforeAutospacing="1" w:after="100" w:afterAutospacing="1" w:line="240" w:lineRule="auto"/>
        <w:rPr>
          <w:rFonts w:eastAsia="Times New Roman" w:cs="Times New Roman"/>
        </w:rPr>
      </w:pPr>
      <w:r w:rsidRPr="00246994">
        <w:rPr>
          <w:rFonts w:eastAsia="Times New Roman" w:cs="Times New Roman"/>
        </w:rPr>
        <w:t xml:space="preserve">costs and benefits associated with adoption of this technology </w:t>
      </w:r>
    </w:p>
    <w:p w:rsidR="000F5289" w:rsidRPr="000F5289" w:rsidRDefault="000F5289" w:rsidP="000F5289">
      <w:pPr>
        <w:spacing w:before="100" w:beforeAutospacing="1" w:after="100" w:afterAutospacing="1" w:line="240" w:lineRule="auto"/>
        <w:rPr>
          <w:rFonts w:eastAsia="Times New Roman" w:cs="Times New Roman"/>
          <w:b/>
        </w:rPr>
      </w:pPr>
      <w:r w:rsidRPr="000F5289">
        <w:rPr>
          <w:rFonts w:eastAsia="Times New Roman" w:cs="Times New Roman"/>
          <w:b/>
        </w:rPr>
        <w:t xml:space="preserve">CHOOSE YOUR </w:t>
      </w:r>
      <w:r>
        <w:rPr>
          <w:rFonts w:eastAsia="Times New Roman" w:cs="Times New Roman"/>
          <w:b/>
        </w:rPr>
        <w:t xml:space="preserve">EVALUATION </w:t>
      </w:r>
      <w:r w:rsidR="001641C0">
        <w:rPr>
          <w:rFonts w:eastAsia="Times New Roman" w:cs="Times New Roman"/>
          <w:b/>
        </w:rPr>
        <w:t>METHOD</w:t>
      </w:r>
    </w:p>
    <w:p w:rsidR="009768C1" w:rsidRPr="00246994" w:rsidRDefault="009768C1" w:rsidP="009768C1">
      <w:pPr>
        <w:spacing w:before="100" w:beforeAutospacing="1" w:after="100" w:afterAutospacing="1" w:line="240" w:lineRule="auto"/>
        <w:rPr>
          <w:rFonts w:eastAsia="Times New Roman" w:cs="Times New Roman"/>
        </w:rPr>
      </w:pPr>
      <w:r w:rsidRPr="00246994">
        <w:rPr>
          <w:rFonts w:eastAsia="Times New Roman" w:cs="Times New Roman"/>
        </w:rPr>
        <w:t xml:space="preserve">Your evaluation study design must use one of the </w:t>
      </w:r>
      <w:r w:rsidR="00460029">
        <w:rPr>
          <w:rFonts w:eastAsia="Times New Roman" w:cs="Times New Roman"/>
        </w:rPr>
        <w:t>following</w:t>
      </w:r>
      <w:r w:rsidRPr="00246994">
        <w:rPr>
          <w:rFonts w:eastAsia="Times New Roman" w:cs="Times New Roman"/>
        </w:rPr>
        <w:t xml:space="preserve">: </w:t>
      </w:r>
    </w:p>
    <w:p w:rsidR="001641C0" w:rsidRDefault="001641C0" w:rsidP="009768C1">
      <w:pPr>
        <w:numPr>
          <w:ilvl w:val="1"/>
          <w:numId w:val="2"/>
        </w:numPr>
        <w:spacing w:before="100" w:beforeAutospacing="1" w:after="100" w:afterAutospacing="1" w:line="240" w:lineRule="auto"/>
        <w:rPr>
          <w:rFonts w:eastAsia="Times New Roman" w:cs="Times New Roman"/>
        </w:rPr>
      </w:pPr>
      <w:r>
        <w:rPr>
          <w:rFonts w:eastAsia="Times New Roman" w:cs="Times New Roman"/>
        </w:rPr>
        <w:t>Case Study</w:t>
      </w:r>
    </w:p>
    <w:p w:rsidR="009768C1" w:rsidRPr="00246994" w:rsidRDefault="009768C1" w:rsidP="009768C1">
      <w:pPr>
        <w:numPr>
          <w:ilvl w:val="1"/>
          <w:numId w:val="2"/>
        </w:numPr>
        <w:spacing w:before="100" w:beforeAutospacing="1" w:after="100" w:afterAutospacing="1" w:line="240" w:lineRule="auto"/>
        <w:rPr>
          <w:rFonts w:eastAsia="Times New Roman" w:cs="Times New Roman"/>
        </w:rPr>
      </w:pPr>
      <w:r w:rsidRPr="00246994">
        <w:rPr>
          <w:rFonts w:eastAsia="Times New Roman" w:cs="Times New Roman"/>
        </w:rPr>
        <w:t>Delphi Study (panel of subject matter experts)</w:t>
      </w:r>
    </w:p>
    <w:p w:rsidR="009768C1" w:rsidRPr="00246994" w:rsidRDefault="001641C0" w:rsidP="009768C1">
      <w:pPr>
        <w:numPr>
          <w:ilvl w:val="1"/>
          <w:numId w:val="2"/>
        </w:numPr>
        <w:spacing w:before="100" w:beforeAutospacing="1" w:after="100" w:afterAutospacing="1" w:line="240" w:lineRule="auto"/>
        <w:rPr>
          <w:rFonts w:eastAsia="Times New Roman" w:cs="Times New Roman"/>
        </w:rPr>
      </w:pPr>
      <w:r>
        <w:rPr>
          <w:rFonts w:eastAsia="Times New Roman" w:cs="Times New Roman"/>
        </w:rPr>
        <w:t>Quasi-</w:t>
      </w:r>
      <w:r w:rsidR="009768C1" w:rsidRPr="00246994">
        <w:rPr>
          <w:rFonts w:eastAsia="Times New Roman" w:cs="Times New Roman"/>
        </w:rPr>
        <w:t xml:space="preserve">Experiment (e.g. penetration testing or pilot testing in a </w:t>
      </w:r>
      <w:r w:rsidR="00460029">
        <w:rPr>
          <w:rFonts w:eastAsia="Times New Roman" w:cs="Times New Roman"/>
        </w:rPr>
        <w:t>controlled</w:t>
      </w:r>
      <w:r w:rsidR="009768C1" w:rsidRPr="00246994">
        <w:rPr>
          <w:rFonts w:eastAsia="Times New Roman" w:cs="Times New Roman"/>
        </w:rPr>
        <w:t xml:space="preserve"> environment) </w:t>
      </w:r>
    </w:p>
    <w:p w:rsidR="009768C1" w:rsidRPr="00246994" w:rsidRDefault="001641C0" w:rsidP="009768C1">
      <w:pPr>
        <w:numPr>
          <w:ilvl w:val="1"/>
          <w:numId w:val="2"/>
        </w:numPr>
        <w:spacing w:before="100" w:beforeAutospacing="1" w:after="100" w:afterAutospacing="1" w:line="240" w:lineRule="auto"/>
        <w:rPr>
          <w:rFonts w:eastAsia="Times New Roman" w:cs="Times New Roman"/>
        </w:rPr>
      </w:pPr>
      <w:r>
        <w:rPr>
          <w:rFonts w:eastAsia="Times New Roman" w:cs="Times New Roman"/>
        </w:rPr>
        <w:t>Pilot Implementation</w:t>
      </w:r>
      <w:r w:rsidR="00460029">
        <w:rPr>
          <w:rFonts w:eastAsia="Times New Roman" w:cs="Times New Roman"/>
        </w:rPr>
        <w:t xml:space="preserve"> (in a demonstration environment)</w:t>
      </w:r>
    </w:p>
    <w:p w:rsidR="001641C0" w:rsidRDefault="001641C0" w:rsidP="0049364D">
      <w:pPr>
        <w:pStyle w:val="NormalWeb"/>
        <w:keepNext/>
        <w:spacing w:before="0" w:beforeAutospacing="0" w:after="200" w:afterAutospacing="0" w:line="276" w:lineRule="auto"/>
        <w:rPr>
          <w:rFonts w:ascii="Calibri" w:hAnsi="Calibri"/>
          <w:color w:val="000000"/>
          <w:sz w:val="22"/>
          <w:szCs w:val="22"/>
        </w:rPr>
      </w:pPr>
      <w:r>
        <w:rPr>
          <w:rFonts w:ascii="Calibri" w:hAnsi="Calibri"/>
          <w:color w:val="000000"/>
          <w:sz w:val="22"/>
          <w:szCs w:val="22"/>
        </w:rPr>
        <w:t>See the</w:t>
      </w:r>
      <w:r w:rsidR="00460029">
        <w:rPr>
          <w:rFonts w:ascii="Calibri" w:hAnsi="Calibri"/>
          <w:color w:val="000000"/>
          <w:sz w:val="22"/>
          <w:szCs w:val="22"/>
        </w:rPr>
        <w:t xml:space="preserve"> </w:t>
      </w:r>
      <w:r w:rsidR="00460029" w:rsidRPr="00460029">
        <w:rPr>
          <w:rFonts w:ascii="Calibri" w:hAnsi="Calibri"/>
          <w:i/>
          <w:color w:val="000000"/>
          <w:sz w:val="22"/>
          <w:szCs w:val="22"/>
        </w:rPr>
        <w:t>Technology Evaluation Methods</w:t>
      </w:r>
      <w:r w:rsidR="00460029">
        <w:rPr>
          <w:rFonts w:ascii="Calibri" w:hAnsi="Calibri"/>
          <w:color w:val="000000"/>
          <w:sz w:val="22"/>
          <w:szCs w:val="22"/>
        </w:rPr>
        <w:t xml:space="preserve"> module in the </w:t>
      </w:r>
      <w:r>
        <w:rPr>
          <w:rFonts w:ascii="Calibri" w:hAnsi="Calibri"/>
          <w:color w:val="000000"/>
          <w:sz w:val="22"/>
          <w:szCs w:val="22"/>
        </w:rPr>
        <w:t>Week 2 conference for detailed descriptions of each of these types of evaluation methods.</w:t>
      </w:r>
    </w:p>
    <w:p w:rsidR="00406BC3" w:rsidRDefault="00406BC3" w:rsidP="0049364D">
      <w:pPr>
        <w:pStyle w:val="NormalWeb"/>
        <w:keepNext/>
        <w:spacing w:before="0" w:beforeAutospacing="0" w:after="200" w:afterAutospacing="0" w:line="276" w:lineRule="auto"/>
        <w:rPr>
          <w:rFonts w:ascii="Calibri" w:hAnsi="Calibri"/>
          <w:b/>
          <w:sz w:val="22"/>
          <w:szCs w:val="22"/>
        </w:rPr>
      </w:pPr>
      <w:r w:rsidRPr="00406BC3">
        <w:rPr>
          <w:rFonts w:ascii="Calibri" w:hAnsi="Calibri"/>
          <w:b/>
          <w:sz w:val="22"/>
          <w:szCs w:val="22"/>
        </w:rPr>
        <w:t>DESIGN YOUR STUDY</w:t>
      </w:r>
    </w:p>
    <w:p w:rsidR="00406BC3" w:rsidRDefault="00406BC3" w:rsidP="00246994">
      <w:pPr>
        <w:pStyle w:val="NormalWeb"/>
        <w:spacing w:before="0" w:beforeAutospacing="0" w:after="200" w:afterAutospacing="0" w:line="276" w:lineRule="auto"/>
        <w:rPr>
          <w:rFonts w:ascii="Calibri" w:hAnsi="Calibri"/>
          <w:sz w:val="22"/>
          <w:szCs w:val="22"/>
        </w:rPr>
      </w:pPr>
      <w:r>
        <w:rPr>
          <w:rFonts w:ascii="Calibri" w:hAnsi="Calibri"/>
          <w:sz w:val="22"/>
          <w:szCs w:val="22"/>
        </w:rPr>
        <w:t>Identify the specific questions that your formal evaluation study will address. These ques</w:t>
      </w:r>
      <w:r w:rsidR="001641C0">
        <w:rPr>
          <w:rFonts w:ascii="Calibri" w:hAnsi="Calibri"/>
          <w:sz w:val="22"/>
          <w:szCs w:val="22"/>
        </w:rPr>
        <w:t>tions must be security-focused</w:t>
      </w:r>
      <w:r w:rsidR="00460029">
        <w:rPr>
          <w:rFonts w:ascii="Calibri" w:hAnsi="Calibri"/>
          <w:sz w:val="22"/>
          <w:szCs w:val="22"/>
        </w:rPr>
        <w:t xml:space="preserve"> (review the </w:t>
      </w:r>
      <w:r w:rsidR="00460029" w:rsidRPr="00460029">
        <w:rPr>
          <w:rFonts w:ascii="Calibri" w:hAnsi="Calibri"/>
          <w:i/>
          <w:sz w:val="22"/>
          <w:szCs w:val="22"/>
        </w:rPr>
        <w:t>Pillars of Information Security</w:t>
      </w:r>
      <w:r w:rsidR="00460029">
        <w:rPr>
          <w:rFonts w:ascii="Calibri" w:hAnsi="Calibri"/>
          <w:sz w:val="22"/>
          <w:szCs w:val="22"/>
        </w:rPr>
        <w:t xml:space="preserve"> and </w:t>
      </w:r>
      <w:r w:rsidR="00460029" w:rsidRPr="00460029">
        <w:rPr>
          <w:rFonts w:ascii="Calibri" w:hAnsi="Calibri"/>
          <w:i/>
          <w:sz w:val="22"/>
          <w:szCs w:val="22"/>
        </w:rPr>
        <w:t>Pillars of Information Assurance</w:t>
      </w:r>
      <w:r w:rsidR="00460029">
        <w:rPr>
          <w:rFonts w:ascii="Calibri" w:hAnsi="Calibri"/>
          <w:sz w:val="22"/>
          <w:szCs w:val="22"/>
        </w:rPr>
        <w:t xml:space="preserve"> for ideas)</w:t>
      </w:r>
      <w:r w:rsidR="001641C0">
        <w:rPr>
          <w:rFonts w:ascii="Calibri" w:hAnsi="Calibri"/>
          <w:sz w:val="22"/>
          <w:szCs w:val="22"/>
        </w:rPr>
        <w:t>.</w:t>
      </w:r>
      <w:r>
        <w:rPr>
          <w:rFonts w:ascii="Calibri" w:hAnsi="Calibri"/>
          <w:sz w:val="22"/>
          <w:szCs w:val="22"/>
        </w:rPr>
        <w:t xml:space="preserve"> Your design should </w:t>
      </w:r>
      <w:r w:rsidR="00460029">
        <w:rPr>
          <w:rFonts w:ascii="Calibri" w:hAnsi="Calibri"/>
          <w:sz w:val="22"/>
          <w:szCs w:val="22"/>
        </w:rPr>
        <w:t>include a description of</w:t>
      </w:r>
      <w:r>
        <w:rPr>
          <w:rFonts w:ascii="Calibri" w:hAnsi="Calibri"/>
          <w:sz w:val="22"/>
          <w:szCs w:val="22"/>
        </w:rPr>
        <w:t xml:space="preserve"> the</w:t>
      </w:r>
      <w:r w:rsidRPr="00406BC3">
        <w:rPr>
          <w:rFonts w:ascii="Calibri" w:hAnsi="Calibri"/>
          <w:sz w:val="22"/>
          <w:szCs w:val="22"/>
        </w:rPr>
        <w:t xml:space="preserve"> specific security issues which will be tested or security capabilities which will </w:t>
      </w:r>
      <w:r>
        <w:rPr>
          <w:rFonts w:ascii="Calibri" w:hAnsi="Calibri"/>
          <w:sz w:val="22"/>
          <w:szCs w:val="22"/>
        </w:rPr>
        <w:t>be evaluated.</w:t>
      </w:r>
      <w:r w:rsidR="00460029">
        <w:rPr>
          <w:rFonts w:ascii="Calibri" w:hAnsi="Calibri"/>
          <w:sz w:val="22"/>
          <w:szCs w:val="22"/>
        </w:rPr>
        <w:t xml:space="preserve"> Use standard terminology when writing about security issues (see the rubric).</w:t>
      </w:r>
    </w:p>
    <w:p w:rsidR="00406BC3" w:rsidRPr="00406BC3" w:rsidRDefault="00406BC3" w:rsidP="00246994">
      <w:pPr>
        <w:pStyle w:val="NormalWeb"/>
        <w:spacing w:before="0" w:beforeAutospacing="0" w:after="200" w:afterAutospacing="0" w:line="276" w:lineRule="auto"/>
        <w:rPr>
          <w:b/>
          <w:sz w:val="22"/>
          <w:szCs w:val="22"/>
        </w:rPr>
      </w:pPr>
      <w:r w:rsidRPr="00406BC3">
        <w:rPr>
          <w:rFonts w:ascii="Calibri" w:hAnsi="Calibri"/>
          <w:b/>
          <w:sz w:val="22"/>
          <w:szCs w:val="22"/>
        </w:rPr>
        <w:t xml:space="preserve">DEVELOP YOUR </w:t>
      </w:r>
      <w:r w:rsidR="003E07C4">
        <w:rPr>
          <w:rFonts w:ascii="Calibri" w:hAnsi="Calibri"/>
          <w:b/>
          <w:sz w:val="22"/>
          <w:szCs w:val="22"/>
        </w:rPr>
        <w:t>EVALUATION STUDY PLAN</w:t>
      </w:r>
    </w:p>
    <w:p w:rsidR="009768C1" w:rsidRPr="00246994" w:rsidRDefault="009768C1" w:rsidP="009768C1">
      <w:pPr>
        <w:spacing w:before="100" w:beforeAutospacing="1" w:after="100" w:afterAutospacing="1" w:line="240" w:lineRule="auto"/>
        <w:rPr>
          <w:rFonts w:eastAsia="Times New Roman" w:cs="Times New Roman"/>
        </w:rPr>
      </w:pPr>
      <w:r w:rsidRPr="00406BC3">
        <w:rPr>
          <w:rFonts w:eastAsia="Times New Roman" w:cs="Times New Roman"/>
          <w:bCs/>
        </w:rPr>
        <w:t xml:space="preserve">Use your </w:t>
      </w:r>
      <w:r w:rsidR="00406BC3" w:rsidRPr="00406BC3">
        <w:rPr>
          <w:rFonts w:eastAsia="Times New Roman" w:cs="Times New Roman"/>
          <w:bCs/>
        </w:rPr>
        <w:t xml:space="preserve">study </w:t>
      </w:r>
      <w:r w:rsidRPr="00406BC3">
        <w:rPr>
          <w:rFonts w:eastAsia="Times New Roman" w:cs="Times New Roman"/>
          <w:bCs/>
        </w:rPr>
        <w:t xml:space="preserve">design to prepare a </w:t>
      </w:r>
      <w:r w:rsidR="003E07C4">
        <w:rPr>
          <w:rFonts w:eastAsia="Times New Roman" w:cs="Times New Roman"/>
          <w:bCs/>
        </w:rPr>
        <w:t>high-level</w:t>
      </w:r>
      <w:r w:rsidR="002319B9">
        <w:rPr>
          <w:rFonts w:eastAsia="Times New Roman" w:cs="Times New Roman"/>
          <w:bCs/>
        </w:rPr>
        <w:t xml:space="preserve"> plan</w:t>
      </w:r>
      <w:r w:rsidR="003E07C4">
        <w:rPr>
          <w:rFonts w:eastAsia="Times New Roman" w:cs="Times New Roman"/>
          <w:bCs/>
        </w:rPr>
        <w:t xml:space="preserve"> for your evaluation study</w:t>
      </w:r>
      <w:r w:rsidR="002319B9">
        <w:rPr>
          <w:rFonts w:eastAsia="Times New Roman" w:cs="Times New Roman"/>
          <w:bCs/>
        </w:rPr>
        <w:t xml:space="preserve">. </w:t>
      </w:r>
      <w:r w:rsidRPr="00246994">
        <w:rPr>
          <w:rFonts w:eastAsia="Times New Roman" w:cs="Times New Roman"/>
        </w:rPr>
        <w:t xml:space="preserve">Your plan must include the following: </w:t>
      </w:r>
    </w:p>
    <w:p w:rsidR="008C4F30" w:rsidRDefault="008C4F30" w:rsidP="009768C1">
      <w:pPr>
        <w:numPr>
          <w:ilvl w:val="1"/>
          <w:numId w:val="3"/>
        </w:numPr>
        <w:spacing w:before="100" w:beforeAutospacing="1" w:after="100" w:afterAutospacing="1" w:line="240" w:lineRule="auto"/>
        <w:rPr>
          <w:rFonts w:eastAsia="Times New Roman" w:cs="Times New Roman"/>
        </w:rPr>
      </w:pPr>
      <w:r>
        <w:rPr>
          <w:rFonts w:eastAsia="Times New Roman" w:cs="Times New Roman"/>
        </w:rPr>
        <w:t>Introduction</w:t>
      </w:r>
    </w:p>
    <w:p w:rsidR="009768C1" w:rsidRDefault="009768C1" w:rsidP="008C4F30">
      <w:pPr>
        <w:numPr>
          <w:ilvl w:val="2"/>
          <w:numId w:val="3"/>
        </w:numPr>
        <w:spacing w:before="100" w:beforeAutospacing="1" w:after="100" w:afterAutospacing="1" w:line="240" w:lineRule="auto"/>
        <w:rPr>
          <w:rFonts w:eastAsia="Times New Roman" w:cs="Times New Roman"/>
        </w:rPr>
      </w:pPr>
      <w:r w:rsidRPr="00246994">
        <w:rPr>
          <w:rFonts w:eastAsia="Times New Roman" w:cs="Times New Roman"/>
        </w:rPr>
        <w:lastRenderedPageBreak/>
        <w:t>description of the emerging technology and just</w:t>
      </w:r>
      <w:r w:rsidR="00406BC3">
        <w:rPr>
          <w:rFonts w:eastAsia="Times New Roman" w:cs="Times New Roman"/>
        </w:rPr>
        <w:t xml:space="preserve">ification for including it in an evaluation </w:t>
      </w:r>
      <w:r w:rsidRPr="00246994">
        <w:rPr>
          <w:rFonts w:eastAsia="Times New Roman" w:cs="Times New Roman"/>
        </w:rPr>
        <w:t xml:space="preserve">study </w:t>
      </w:r>
    </w:p>
    <w:p w:rsidR="008C4F30" w:rsidRDefault="008C4F30" w:rsidP="008C4F30">
      <w:pPr>
        <w:numPr>
          <w:ilvl w:val="1"/>
          <w:numId w:val="3"/>
        </w:numPr>
        <w:spacing w:before="100" w:beforeAutospacing="1" w:after="100" w:afterAutospacing="1" w:line="240" w:lineRule="auto"/>
        <w:rPr>
          <w:rFonts w:eastAsia="Times New Roman" w:cs="Times New Roman"/>
        </w:rPr>
      </w:pPr>
      <w:r>
        <w:rPr>
          <w:rFonts w:eastAsia="Times New Roman" w:cs="Times New Roman"/>
        </w:rPr>
        <w:t>Research Question(s)</w:t>
      </w:r>
    </w:p>
    <w:p w:rsidR="008C4F30" w:rsidRDefault="008C4F30" w:rsidP="008C4F30">
      <w:pPr>
        <w:numPr>
          <w:ilvl w:val="2"/>
          <w:numId w:val="3"/>
        </w:numPr>
        <w:spacing w:before="100" w:beforeAutospacing="1" w:after="100" w:afterAutospacing="1" w:line="240" w:lineRule="auto"/>
        <w:rPr>
          <w:rFonts w:eastAsia="Times New Roman" w:cs="Times New Roman"/>
        </w:rPr>
      </w:pPr>
      <w:r>
        <w:rPr>
          <w:rFonts w:eastAsia="Times New Roman" w:cs="Times New Roman"/>
        </w:rPr>
        <w:t xml:space="preserve">These must be security focused. Use the </w:t>
      </w:r>
      <w:r w:rsidRPr="008C4F30">
        <w:rPr>
          <w:rFonts w:eastAsia="Times New Roman" w:cs="Times New Roman"/>
          <w:i/>
        </w:rPr>
        <w:t>Five Pillars of Information Assurance</w:t>
      </w:r>
      <w:r>
        <w:rPr>
          <w:rFonts w:eastAsia="Times New Roman" w:cs="Times New Roman"/>
        </w:rPr>
        <w:t xml:space="preserve"> and / or the </w:t>
      </w:r>
      <w:r w:rsidRPr="008C4F30">
        <w:rPr>
          <w:rFonts w:eastAsia="Times New Roman" w:cs="Times New Roman"/>
          <w:i/>
        </w:rPr>
        <w:t>Five Pillars of Information Security</w:t>
      </w:r>
      <w:r>
        <w:rPr>
          <w:rFonts w:eastAsia="Times New Roman" w:cs="Times New Roman"/>
        </w:rPr>
        <w:t>.</w:t>
      </w:r>
    </w:p>
    <w:p w:rsidR="00460029" w:rsidRDefault="00460029" w:rsidP="008C4F30">
      <w:pPr>
        <w:numPr>
          <w:ilvl w:val="2"/>
          <w:numId w:val="3"/>
        </w:numPr>
        <w:spacing w:before="100" w:beforeAutospacing="1" w:after="100" w:afterAutospacing="1" w:line="240" w:lineRule="auto"/>
        <w:rPr>
          <w:rFonts w:eastAsia="Times New Roman" w:cs="Times New Roman"/>
        </w:rPr>
      </w:pPr>
      <w:r>
        <w:rPr>
          <w:rFonts w:eastAsia="Times New Roman" w:cs="Times New Roman"/>
        </w:rPr>
        <w:t>Use “how” or “what” questions (writing good “why” questions is beyond the scope of this course).</w:t>
      </w:r>
    </w:p>
    <w:p w:rsidR="00460029" w:rsidRDefault="00460029" w:rsidP="008C4F30">
      <w:pPr>
        <w:numPr>
          <w:ilvl w:val="2"/>
          <w:numId w:val="3"/>
        </w:numPr>
        <w:spacing w:before="100" w:beforeAutospacing="1" w:after="100" w:afterAutospacing="1" w:line="240" w:lineRule="auto"/>
        <w:rPr>
          <w:rFonts w:eastAsia="Times New Roman" w:cs="Times New Roman"/>
        </w:rPr>
      </w:pPr>
      <w:r>
        <w:rPr>
          <w:rFonts w:eastAsia="Times New Roman" w:cs="Times New Roman"/>
        </w:rPr>
        <w:t>Examples</w:t>
      </w:r>
    </w:p>
    <w:p w:rsidR="00460029" w:rsidRDefault="00460029" w:rsidP="00460029">
      <w:pPr>
        <w:numPr>
          <w:ilvl w:val="3"/>
          <w:numId w:val="3"/>
        </w:numPr>
        <w:spacing w:before="100" w:beforeAutospacing="1" w:after="100" w:afterAutospacing="1" w:line="240" w:lineRule="auto"/>
        <w:rPr>
          <w:rFonts w:eastAsia="Times New Roman" w:cs="Times New Roman"/>
        </w:rPr>
      </w:pPr>
      <w:r>
        <w:rPr>
          <w:rFonts w:eastAsia="Times New Roman" w:cs="Times New Roman"/>
        </w:rPr>
        <w:t>What vulnerabilities exist that could be attacked to compromise confidentiality?</w:t>
      </w:r>
    </w:p>
    <w:p w:rsidR="00460029" w:rsidRDefault="00460029" w:rsidP="00460029">
      <w:pPr>
        <w:numPr>
          <w:ilvl w:val="3"/>
          <w:numId w:val="3"/>
        </w:numPr>
        <w:spacing w:before="100" w:beforeAutospacing="1" w:after="100" w:afterAutospacing="1" w:line="240" w:lineRule="auto"/>
        <w:rPr>
          <w:rFonts w:eastAsia="Times New Roman" w:cs="Times New Roman"/>
        </w:rPr>
      </w:pPr>
      <w:r>
        <w:rPr>
          <w:rFonts w:eastAsia="Times New Roman" w:cs="Times New Roman"/>
        </w:rPr>
        <w:t>How could an attacker compromise availability?</w:t>
      </w:r>
    </w:p>
    <w:p w:rsidR="00460029" w:rsidRPr="00246994" w:rsidRDefault="00460029" w:rsidP="00460029">
      <w:pPr>
        <w:numPr>
          <w:ilvl w:val="2"/>
          <w:numId w:val="3"/>
        </w:numPr>
        <w:spacing w:before="100" w:beforeAutospacing="1" w:after="100" w:afterAutospacing="1" w:line="240" w:lineRule="auto"/>
        <w:rPr>
          <w:rFonts w:eastAsia="Times New Roman" w:cs="Times New Roman"/>
        </w:rPr>
      </w:pPr>
      <w:r>
        <w:rPr>
          <w:rFonts w:eastAsia="Times New Roman" w:cs="Times New Roman"/>
        </w:rPr>
        <w:t>For each research question, provide a brief description of a scenario or use case which could be used to answer the question. Your description should be one paragraph (no longer).</w:t>
      </w:r>
    </w:p>
    <w:p w:rsidR="008C4F30" w:rsidRDefault="008C4F30" w:rsidP="009768C1">
      <w:pPr>
        <w:numPr>
          <w:ilvl w:val="1"/>
          <w:numId w:val="3"/>
        </w:numPr>
        <w:spacing w:before="100" w:beforeAutospacing="1" w:after="100" w:afterAutospacing="1" w:line="240" w:lineRule="auto"/>
        <w:rPr>
          <w:rFonts w:eastAsia="Times New Roman" w:cs="Times New Roman"/>
        </w:rPr>
      </w:pPr>
      <w:r>
        <w:rPr>
          <w:rFonts w:eastAsia="Times New Roman" w:cs="Times New Roman"/>
        </w:rPr>
        <w:t>Methods</w:t>
      </w:r>
    </w:p>
    <w:p w:rsidR="009768C1" w:rsidRPr="00246994" w:rsidRDefault="009768C1" w:rsidP="008C4F30">
      <w:pPr>
        <w:numPr>
          <w:ilvl w:val="2"/>
          <w:numId w:val="3"/>
        </w:numPr>
        <w:spacing w:before="100" w:beforeAutospacing="1" w:after="100" w:afterAutospacing="1" w:line="240" w:lineRule="auto"/>
        <w:rPr>
          <w:rFonts w:eastAsia="Times New Roman" w:cs="Times New Roman"/>
        </w:rPr>
      </w:pPr>
      <w:r w:rsidRPr="00246994">
        <w:rPr>
          <w:rFonts w:eastAsia="Times New Roman" w:cs="Times New Roman"/>
        </w:rPr>
        <w:t xml:space="preserve">high level design of the study (focus upon the </w:t>
      </w:r>
      <w:r w:rsidR="00460029">
        <w:rPr>
          <w:rFonts w:eastAsia="Times New Roman" w:cs="Times New Roman"/>
        </w:rPr>
        <w:t>evaluation</w:t>
      </w:r>
      <w:r w:rsidRPr="00246994">
        <w:rPr>
          <w:rFonts w:eastAsia="Times New Roman" w:cs="Times New Roman"/>
        </w:rPr>
        <w:t xml:space="preserve"> model</w:t>
      </w:r>
      <w:r w:rsidR="008C4F30">
        <w:rPr>
          <w:rFonts w:eastAsia="Times New Roman" w:cs="Times New Roman"/>
        </w:rPr>
        <w:t xml:space="preserve"> and your research questions</w:t>
      </w:r>
      <w:r w:rsidRPr="00246994">
        <w:rPr>
          <w:rFonts w:eastAsia="Times New Roman" w:cs="Times New Roman"/>
        </w:rPr>
        <w:t xml:space="preserve">) </w:t>
      </w:r>
    </w:p>
    <w:p w:rsidR="009768C1" w:rsidRPr="00246994" w:rsidRDefault="009768C1" w:rsidP="008C4F30">
      <w:pPr>
        <w:numPr>
          <w:ilvl w:val="2"/>
          <w:numId w:val="3"/>
        </w:numPr>
        <w:spacing w:before="100" w:beforeAutospacing="1" w:after="100" w:afterAutospacing="1" w:line="240" w:lineRule="auto"/>
        <w:rPr>
          <w:rFonts w:eastAsia="Times New Roman" w:cs="Times New Roman"/>
        </w:rPr>
      </w:pPr>
      <w:r w:rsidRPr="00246994">
        <w:rPr>
          <w:rFonts w:eastAsia="Times New Roman" w:cs="Times New Roman"/>
        </w:rPr>
        <w:t>description of how the technology will be incorporated or used in the study (including specific security issues which will be tested or security capabilities which will be evaluated)</w:t>
      </w:r>
    </w:p>
    <w:p w:rsidR="009768C1" w:rsidRPr="00246994" w:rsidRDefault="009768C1" w:rsidP="008C4F30">
      <w:pPr>
        <w:numPr>
          <w:ilvl w:val="2"/>
          <w:numId w:val="3"/>
        </w:numPr>
        <w:spacing w:before="100" w:beforeAutospacing="1" w:after="100" w:afterAutospacing="1" w:line="240" w:lineRule="auto"/>
        <w:rPr>
          <w:rFonts w:eastAsia="Times New Roman" w:cs="Times New Roman"/>
        </w:rPr>
      </w:pPr>
      <w:r w:rsidRPr="00246994">
        <w:rPr>
          <w:rFonts w:eastAsia="Times New Roman" w:cs="Times New Roman"/>
        </w:rPr>
        <w:t xml:space="preserve">notional system or network architecture diagram showing the pilot test environment </w:t>
      </w:r>
      <w:r w:rsidR="008C4F30">
        <w:rPr>
          <w:rFonts w:eastAsia="Times New Roman" w:cs="Times New Roman"/>
        </w:rPr>
        <w:t>(only if you are doing a pilot study)</w:t>
      </w:r>
    </w:p>
    <w:p w:rsidR="008C4F30" w:rsidRDefault="008C4F30" w:rsidP="009768C1">
      <w:pPr>
        <w:numPr>
          <w:ilvl w:val="1"/>
          <w:numId w:val="3"/>
        </w:numPr>
        <w:spacing w:before="100" w:beforeAutospacing="1" w:after="100" w:afterAutospacing="1" w:line="240" w:lineRule="auto"/>
        <w:rPr>
          <w:rFonts w:eastAsia="Times New Roman" w:cs="Times New Roman"/>
        </w:rPr>
      </w:pPr>
      <w:r>
        <w:rPr>
          <w:rFonts w:eastAsia="Times New Roman" w:cs="Times New Roman"/>
        </w:rPr>
        <w:t>Limitations or Special Considerations</w:t>
      </w:r>
    </w:p>
    <w:p w:rsidR="009768C1" w:rsidRDefault="009768C1" w:rsidP="008C4F30">
      <w:pPr>
        <w:numPr>
          <w:ilvl w:val="2"/>
          <w:numId w:val="3"/>
        </w:numPr>
        <w:spacing w:before="100" w:beforeAutospacing="1" w:after="100" w:afterAutospacing="1" w:line="240" w:lineRule="auto"/>
        <w:rPr>
          <w:rFonts w:eastAsia="Times New Roman" w:cs="Times New Roman"/>
        </w:rPr>
      </w:pPr>
      <w:r w:rsidRPr="00246994">
        <w:rPr>
          <w:rFonts w:eastAsia="Times New Roman" w:cs="Times New Roman"/>
        </w:rPr>
        <w:t xml:space="preserve">any special considerations or security concerns which must be addressed (e.g. “clean room,” test data sanitization, or isolation environment to prevent the pilot study from causing harm to operational systems) </w:t>
      </w:r>
    </w:p>
    <w:p w:rsidR="008C4F30" w:rsidRDefault="008C4F30" w:rsidP="008C4F30">
      <w:pPr>
        <w:numPr>
          <w:ilvl w:val="1"/>
          <w:numId w:val="3"/>
        </w:numPr>
        <w:spacing w:before="100" w:beforeAutospacing="1" w:after="100" w:afterAutospacing="1" w:line="240" w:lineRule="auto"/>
        <w:rPr>
          <w:rFonts w:eastAsia="Times New Roman" w:cs="Times New Roman"/>
        </w:rPr>
      </w:pPr>
      <w:r>
        <w:rPr>
          <w:rFonts w:eastAsia="Times New Roman" w:cs="Times New Roman"/>
        </w:rPr>
        <w:t>Timeline of Events (Notional)</w:t>
      </w:r>
    </w:p>
    <w:p w:rsidR="008C4F30" w:rsidRDefault="008C4F30" w:rsidP="008C4F30">
      <w:pPr>
        <w:numPr>
          <w:ilvl w:val="2"/>
          <w:numId w:val="3"/>
        </w:numPr>
        <w:spacing w:before="100" w:beforeAutospacing="1" w:after="100" w:afterAutospacing="1" w:line="240" w:lineRule="auto"/>
        <w:rPr>
          <w:rFonts w:eastAsia="Times New Roman" w:cs="Times New Roman"/>
        </w:rPr>
      </w:pPr>
      <w:r>
        <w:rPr>
          <w:rFonts w:eastAsia="Times New Roman" w:cs="Times New Roman"/>
        </w:rPr>
        <w:t>A notional timeline (expressed in days or months after start date) for your study</w:t>
      </w:r>
    </w:p>
    <w:p w:rsidR="003F6122" w:rsidRDefault="00C96FBB" w:rsidP="002319B9">
      <w:pPr>
        <w:spacing w:before="100" w:beforeAutospacing="1" w:after="100" w:afterAutospacing="1" w:line="240" w:lineRule="auto"/>
        <w:rPr>
          <w:rFonts w:eastAsia="Times New Roman" w:cs="Times New Roman"/>
          <w:b/>
        </w:rPr>
      </w:pPr>
      <w:r>
        <w:rPr>
          <w:rFonts w:eastAsia="Times New Roman" w:cs="Times New Roman"/>
          <w:b/>
        </w:rPr>
        <w:t xml:space="preserve">NOTIONAL </w:t>
      </w:r>
      <w:r w:rsidR="003F6122">
        <w:rPr>
          <w:rFonts w:eastAsia="Times New Roman" w:cs="Times New Roman"/>
          <w:b/>
        </w:rPr>
        <w:t>TIMELINE</w:t>
      </w:r>
      <w:r>
        <w:rPr>
          <w:rFonts w:eastAsia="Times New Roman" w:cs="Times New Roman"/>
          <w:b/>
        </w:rPr>
        <w:t xml:space="preserve"> OF EVENTS</w:t>
      </w:r>
    </w:p>
    <w:p w:rsidR="003F6122" w:rsidRDefault="008C4F30" w:rsidP="002319B9">
      <w:pPr>
        <w:spacing w:before="100" w:beforeAutospacing="1" w:after="100" w:afterAutospacing="1" w:line="240" w:lineRule="auto"/>
        <w:rPr>
          <w:rFonts w:eastAsia="Times New Roman" w:cs="Times New Roman"/>
          <w:b/>
        </w:rPr>
      </w:pPr>
      <w:r>
        <w:rPr>
          <w:rFonts w:eastAsia="Times New Roman" w:cs="Times New Roman"/>
        </w:rPr>
        <w:t>The</w:t>
      </w:r>
      <w:r w:rsidR="003F6122">
        <w:rPr>
          <w:rFonts w:eastAsia="Times New Roman" w:cs="Times New Roman"/>
        </w:rPr>
        <w:t xml:space="preserve"> notional timeline</w:t>
      </w:r>
      <w:r w:rsidR="00C96FBB">
        <w:rPr>
          <w:rFonts w:eastAsia="Times New Roman" w:cs="Times New Roman"/>
        </w:rPr>
        <w:t xml:space="preserve"> of events</w:t>
      </w:r>
      <w:r w:rsidR="003F6122">
        <w:rPr>
          <w:rFonts w:eastAsia="Times New Roman" w:cs="Times New Roman"/>
        </w:rPr>
        <w:t xml:space="preserve"> (stated in days or months after start) that provides an estimate of how long you expect your evaluation </w:t>
      </w:r>
      <w:r>
        <w:rPr>
          <w:rFonts w:eastAsia="Times New Roman" w:cs="Times New Roman"/>
        </w:rPr>
        <w:t xml:space="preserve">study </w:t>
      </w:r>
      <w:r w:rsidR="003F6122">
        <w:rPr>
          <w:rFonts w:eastAsia="Times New Roman" w:cs="Times New Roman"/>
        </w:rPr>
        <w:t xml:space="preserve">to take. For </w:t>
      </w:r>
      <w:r w:rsidR="001641C0">
        <w:rPr>
          <w:rFonts w:eastAsia="Times New Roman" w:cs="Times New Roman"/>
        </w:rPr>
        <w:t>a Delphi Method study</w:t>
      </w:r>
      <w:r w:rsidR="003F6122">
        <w:rPr>
          <w:rFonts w:eastAsia="Times New Roman" w:cs="Times New Roman"/>
        </w:rPr>
        <w:t>, your study could take as</w:t>
      </w:r>
      <w:r w:rsidR="001641C0">
        <w:rPr>
          <w:rFonts w:eastAsia="Times New Roman" w:cs="Times New Roman"/>
        </w:rPr>
        <w:t xml:space="preserve"> little as a day or two. </w:t>
      </w:r>
      <w:r w:rsidR="00C96FBB">
        <w:rPr>
          <w:rFonts w:eastAsia="Times New Roman" w:cs="Times New Roman"/>
        </w:rPr>
        <w:t xml:space="preserve">For a Delphi </w:t>
      </w:r>
      <w:r w:rsidR="001641C0">
        <w:rPr>
          <w:rFonts w:eastAsia="Times New Roman" w:cs="Times New Roman"/>
        </w:rPr>
        <w:t xml:space="preserve">Method </w:t>
      </w:r>
      <w:r w:rsidR="00C96FBB">
        <w:rPr>
          <w:rFonts w:eastAsia="Times New Roman" w:cs="Times New Roman"/>
        </w:rPr>
        <w:t>Study, include the number of “rounds” and how long each round will be (the time allotted for experts to consider information and reply back with their opinion on the questions or issues).</w:t>
      </w:r>
      <w:r w:rsidR="001641C0" w:rsidRPr="001641C0">
        <w:rPr>
          <w:rFonts w:eastAsia="Times New Roman" w:cs="Times New Roman"/>
        </w:rPr>
        <w:t xml:space="preserve"> </w:t>
      </w:r>
      <w:r w:rsidR="001641C0">
        <w:rPr>
          <w:rFonts w:eastAsia="Times New Roman" w:cs="Times New Roman"/>
        </w:rPr>
        <w:t xml:space="preserve">For a case study, quasi-experimental, or pilot implementation design, </w:t>
      </w:r>
      <w:proofErr w:type="gramStart"/>
      <w:r w:rsidR="001641C0">
        <w:rPr>
          <w:rFonts w:eastAsia="Times New Roman" w:cs="Times New Roman"/>
        </w:rPr>
        <w:t>your</w:t>
      </w:r>
      <w:proofErr w:type="gramEnd"/>
      <w:r w:rsidR="001641C0">
        <w:rPr>
          <w:rFonts w:eastAsia="Times New Roman" w:cs="Times New Roman"/>
        </w:rPr>
        <w:t xml:space="preserve"> study may span several months; in this case, divide your timeline into phases (setup, testing, reporting).</w:t>
      </w:r>
    </w:p>
    <w:p w:rsidR="002319B9" w:rsidRPr="002319B9" w:rsidRDefault="00460029" w:rsidP="002319B9">
      <w:pPr>
        <w:spacing w:before="100" w:beforeAutospacing="1" w:after="100" w:afterAutospacing="1" w:line="240" w:lineRule="auto"/>
        <w:rPr>
          <w:rFonts w:eastAsia="Times New Roman" w:cs="Times New Roman"/>
          <w:b/>
        </w:rPr>
      </w:pPr>
      <w:r>
        <w:rPr>
          <w:rFonts w:eastAsia="Times New Roman" w:cs="Times New Roman"/>
          <w:b/>
        </w:rPr>
        <w:t xml:space="preserve">COST ESTIMATE IS </w:t>
      </w:r>
      <w:r w:rsidR="003F6122">
        <w:rPr>
          <w:rFonts w:eastAsia="Times New Roman" w:cs="Times New Roman"/>
          <w:b/>
        </w:rPr>
        <w:t>NOT REQUIRED</w:t>
      </w:r>
    </w:p>
    <w:p w:rsidR="002319B9" w:rsidRDefault="002319B9" w:rsidP="002319B9">
      <w:pPr>
        <w:spacing w:before="100" w:beforeAutospacing="1" w:after="100" w:afterAutospacing="1" w:line="240" w:lineRule="auto"/>
        <w:rPr>
          <w:rFonts w:eastAsia="Times New Roman" w:cs="Times New Roman"/>
        </w:rPr>
      </w:pPr>
      <w:r>
        <w:rPr>
          <w:rFonts w:eastAsia="Times New Roman" w:cs="Times New Roman"/>
        </w:rPr>
        <w:t xml:space="preserve">Normally, an evaluation study plan will </w:t>
      </w:r>
      <w:r w:rsidR="003F6122">
        <w:rPr>
          <w:rFonts w:eastAsia="Times New Roman" w:cs="Times New Roman"/>
        </w:rPr>
        <w:t xml:space="preserve">include </w:t>
      </w:r>
      <w:r>
        <w:rPr>
          <w:rFonts w:eastAsia="Times New Roman" w:cs="Times New Roman"/>
        </w:rPr>
        <w:t xml:space="preserve">a cost estimate. For this course, we will NOT be including </w:t>
      </w:r>
      <w:r w:rsidR="003F6122">
        <w:rPr>
          <w:rFonts w:eastAsia="Times New Roman" w:cs="Times New Roman"/>
        </w:rPr>
        <w:t>cost elements</w:t>
      </w:r>
      <w:r>
        <w:rPr>
          <w:rFonts w:eastAsia="Times New Roman" w:cs="Times New Roman"/>
        </w:rPr>
        <w:t xml:space="preserve"> in our evaluation study plans as the information required to </w:t>
      </w:r>
      <w:r w:rsidR="003F6122">
        <w:rPr>
          <w:rFonts w:eastAsia="Times New Roman" w:cs="Times New Roman"/>
        </w:rPr>
        <w:t>develop</w:t>
      </w:r>
      <w:r>
        <w:rPr>
          <w:rFonts w:eastAsia="Times New Roman" w:cs="Times New Roman"/>
        </w:rPr>
        <w:t xml:space="preserve"> </w:t>
      </w:r>
      <w:r w:rsidR="003F6122">
        <w:rPr>
          <w:rFonts w:eastAsia="Times New Roman" w:cs="Times New Roman"/>
        </w:rPr>
        <w:t xml:space="preserve">these items </w:t>
      </w:r>
      <w:r>
        <w:rPr>
          <w:rFonts w:eastAsia="Times New Roman" w:cs="Times New Roman"/>
        </w:rPr>
        <w:t>is not readily available to students.</w:t>
      </w:r>
      <w:r w:rsidR="00460029">
        <w:rPr>
          <w:rFonts w:eastAsia="Times New Roman" w:cs="Times New Roman"/>
        </w:rPr>
        <w:t xml:space="preserve"> If you wish to address this area of a study plan, limit your discussion to a brief listing of the cost elements (people, technologies, facilities) and state that a cost estimate will be provided separately.</w:t>
      </w:r>
    </w:p>
    <w:p w:rsidR="0050566E" w:rsidRPr="0050566E" w:rsidRDefault="0050566E" w:rsidP="002319B9">
      <w:pPr>
        <w:spacing w:before="100" w:beforeAutospacing="1" w:after="100" w:afterAutospacing="1" w:line="240" w:lineRule="auto"/>
        <w:rPr>
          <w:rFonts w:eastAsia="Times New Roman" w:cs="Times New Roman"/>
          <w:b/>
        </w:rPr>
      </w:pPr>
      <w:r>
        <w:rPr>
          <w:rFonts w:eastAsia="Times New Roman" w:cs="Times New Roman"/>
          <w:b/>
        </w:rPr>
        <w:lastRenderedPageBreak/>
        <w:t>DOCUMENT YOUR PLAN</w:t>
      </w:r>
    </w:p>
    <w:p w:rsidR="0050566E" w:rsidRDefault="0050566E" w:rsidP="0050566E">
      <w:pPr>
        <w:spacing w:before="100" w:beforeAutospacing="1" w:after="100" w:afterAutospacing="1" w:line="240" w:lineRule="auto"/>
        <w:rPr>
          <w:rFonts w:eastAsia="Times New Roman" w:cs="Times New Roman"/>
        </w:rPr>
      </w:pPr>
      <w:r w:rsidRPr="0017648F">
        <w:rPr>
          <w:rFonts w:eastAsia="Times New Roman" w:cs="Times New Roman"/>
        </w:rPr>
        <w:t xml:space="preserve">Your Technology </w:t>
      </w:r>
      <w:r>
        <w:rPr>
          <w:rFonts w:eastAsia="Times New Roman" w:cs="Times New Roman"/>
        </w:rPr>
        <w:t>Evaluation Study Plan</w:t>
      </w:r>
      <w:r w:rsidRPr="0017648F">
        <w:rPr>
          <w:rFonts w:eastAsia="Times New Roman" w:cs="Times New Roman"/>
        </w:rPr>
        <w:t xml:space="preserve"> should be at least </w:t>
      </w:r>
      <w:r>
        <w:rPr>
          <w:rFonts w:eastAsia="Times New Roman" w:cs="Times New Roman"/>
        </w:rPr>
        <w:t>three</w:t>
      </w:r>
      <w:r w:rsidRPr="0017648F">
        <w:rPr>
          <w:rFonts w:eastAsia="Times New Roman" w:cs="Times New Roman"/>
        </w:rPr>
        <w:t xml:space="preserve"> pa</w:t>
      </w:r>
      <w:r>
        <w:rPr>
          <w:rFonts w:eastAsia="Times New Roman" w:cs="Times New Roman"/>
        </w:rPr>
        <w:t xml:space="preserve">ges in length but no more than </w:t>
      </w:r>
      <w:r w:rsidR="001641C0">
        <w:rPr>
          <w:rFonts w:eastAsia="Times New Roman" w:cs="Times New Roman"/>
        </w:rPr>
        <w:t>ten</w:t>
      </w:r>
      <w:r w:rsidRPr="0017648F">
        <w:rPr>
          <w:rFonts w:eastAsia="Times New Roman" w:cs="Times New Roman"/>
        </w:rPr>
        <w:t xml:space="preserve"> pages (excluding the title page and references page). </w:t>
      </w:r>
      <w:r w:rsidR="00D4060E">
        <w:rPr>
          <w:rFonts w:eastAsia="Times New Roman" w:cs="Times New Roman"/>
        </w:rPr>
        <w:t xml:space="preserve">This should be a high level design that can be read quickly. </w:t>
      </w:r>
      <w:r>
        <w:rPr>
          <w:rFonts w:eastAsia="Times New Roman" w:cs="Times New Roman"/>
        </w:rPr>
        <w:t>Your study plan</w:t>
      </w:r>
      <w:r w:rsidRPr="0017648F">
        <w:rPr>
          <w:rFonts w:eastAsia="Times New Roman" w:cs="Times New Roman"/>
        </w:rPr>
        <w:t xml:space="preserve"> must </w:t>
      </w:r>
      <w:r w:rsidR="008C4F30">
        <w:rPr>
          <w:rFonts w:eastAsia="Times New Roman" w:cs="Times New Roman"/>
        </w:rPr>
        <w:t xml:space="preserve">contain the five major sections defined above and </w:t>
      </w:r>
      <w:r w:rsidRPr="0017648F">
        <w:rPr>
          <w:rFonts w:eastAsia="Times New Roman" w:cs="Times New Roman"/>
        </w:rPr>
        <w:t xml:space="preserve">comply with the formatting guidance provided by your instructor. </w:t>
      </w:r>
    </w:p>
    <w:p w:rsidR="00566FC2" w:rsidRPr="00566FC2" w:rsidRDefault="00566FC2" w:rsidP="0050566E">
      <w:pPr>
        <w:spacing w:before="100" w:beforeAutospacing="1" w:after="100" w:afterAutospacing="1" w:line="240" w:lineRule="auto"/>
        <w:rPr>
          <w:rFonts w:eastAsia="Times New Roman" w:cs="Times New Roman"/>
          <w:b/>
        </w:rPr>
      </w:pPr>
      <w:r w:rsidRPr="00566FC2">
        <w:rPr>
          <w:rFonts w:eastAsia="Times New Roman" w:cs="Times New Roman"/>
          <w:b/>
        </w:rPr>
        <w:t>GRADING</w:t>
      </w:r>
    </w:p>
    <w:p w:rsidR="00566FC2" w:rsidRPr="005A14D7" w:rsidRDefault="005A14D7" w:rsidP="00566FC2">
      <w:pPr>
        <w:spacing w:before="100" w:beforeAutospacing="1" w:after="100" w:afterAutospacing="1" w:line="240" w:lineRule="auto"/>
        <w:rPr>
          <w:rFonts w:eastAsia="Times New Roman" w:cs="Times New Roman"/>
        </w:rPr>
      </w:pPr>
      <w:r>
        <w:rPr>
          <w:rFonts w:eastAsia="Times New Roman" w:cs="Times New Roman"/>
          <w:b/>
        </w:rPr>
        <w:t xml:space="preserve">Grading Rubric: </w:t>
      </w:r>
      <w:r w:rsidRPr="005A14D7">
        <w:rPr>
          <w:rFonts w:eastAsia="Times New Roman" w:cs="Times New Roman"/>
        </w:rPr>
        <w:t>Consult the grading rubric for specific content and formatting requirements for this assignment.</w:t>
      </w:r>
    </w:p>
    <w:p w:rsidR="005A14D7" w:rsidRDefault="005A14D7" w:rsidP="0050566E">
      <w:pPr>
        <w:spacing w:before="100" w:beforeAutospacing="1" w:after="100" w:afterAutospacing="1" w:line="240" w:lineRule="auto"/>
        <w:rPr>
          <w:rFonts w:eastAsia="Times New Roman" w:cs="Times New Roman"/>
        </w:rPr>
      </w:pPr>
      <w:r w:rsidRPr="005A14D7">
        <w:rPr>
          <w:rFonts w:eastAsia="Times New Roman" w:cs="Times New Roman"/>
          <w:b/>
        </w:rPr>
        <w:t>APA Formatting:</w:t>
      </w:r>
      <w:r>
        <w:rPr>
          <w:rFonts w:eastAsia="Times New Roman" w:cs="Times New Roman"/>
        </w:rPr>
        <w:t xml:space="preserve"> Consult the sample papers and paper template provided under Content &gt; Course Documents &gt; APA Resources.</w:t>
      </w:r>
    </w:p>
    <w:p w:rsidR="0050566E" w:rsidRPr="0017648F" w:rsidRDefault="0050566E" w:rsidP="0050566E">
      <w:pPr>
        <w:spacing w:before="100" w:beforeAutospacing="1" w:after="100" w:afterAutospacing="1" w:line="240" w:lineRule="auto"/>
        <w:rPr>
          <w:rFonts w:eastAsia="Times New Roman" w:cs="Times New Roman"/>
        </w:rPr>
      </w:pPr>
      <w:r>
        <w:rPr>
          <w:rFonts w:eastAsia="Times New Roman" w:cs="Times New Roman"/>
        </w:rPr>
        <w:t xml:space="preserve">All papers in this course must comply with APA Style for references and citations. </w:t>
      </w: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These items are graded under </w:t>
      </w:r>
      <w:r>
        <w:rPr>
          <w:i/>
        </w:rPr>
        <w:t>Professionalism</w:t>
      </w:r>
      <w:r>
        <w:t xml:space="preserve"> and constitute 20% of the assignment grade.</w:t>
      </w:r>
      <w:r w:rsidRPr="00766C88">
        <w:t xml:space="preserve"> </w:t>
      </w:r>
    </w:p>
    <w:sectPr w:rsidR="0050566E" w:rsidRPr="0017648F" w:rsidSect="00F45D4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819" w:rsidRDefault="00225819" w:rsidP="005A14D7">
      <w:pPr>
        <w:spacing w:after="0" w:line="240" w:lineRule="auto"/>
      </w:pPr>
      <w:r>
        <w:separator/>
      </w:r>
    </w:p>
  </w:endnote>
  <w:endnote w:type="continuationSeparator" w:id="0">
    <w:p w:rsidR="00225819" w:rsidRDefault="00225819" w:rsidP="005A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4D7" w:rsidRPr="005A14D7" w:rsidRDefault="005A14D7" w:rsidP="005A14D7">
    <w:pPr>
      <w:pStyle w:val="Footer"/>
      <w:jc w:val="center"/>
      <w:rPr>
        <w:rFonts w:cs="Times New Roman"/>
      </w:rPr>
    </w:pPr>
    <w:r w:rsidRPr="005A14D7">
      <w:rPr>
        <w:rFonts w:cs="Times New Roman"/>
      </w:rPr>
      <w:t>Copyright © 2015 by University of Maryland University College.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819" w:rsidRDefault="00225819" w:rsidP="005A14D7">
      <w:pPr>
        <w:spacing w:after="0" w:line="240" w:lineRule="auto"/>
      </w:pPr>
      <w:r>
        <w:separator/>
      </w:r>
    </w:p>
  </w:footnote>
  <w:footnote w:type="continuationSeparator" w:id="0">
    <w:p w:rsidR="00225819" w:rsidRDefault="00225819" w:rsidP="005A1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4D7" w:rsidRDefault="005A14D7" w:rsidP="005A14D7">
    <w:pPr>
      <w:pStyle w:val="Header"/>
      <w:jc w:val="center"/>
    </w:pPr>
    <w:r>
      <w:rPr>
        <w:noProof/>
      </w:rPr>
      <w:drawing>
        <wp:inline distT="0" distB="0" distL="0" distR="0">
          <wp:extent cx="494347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a:blip r:embed="rId1">
                    <a:extLst>
                      <a:ext uri="{28A0092B-C50C-407E-A947-70E740481C1C}">
                        <a14:useLocalDpi xmlns:a14="http://schemas.microsoft.com/office/drawing/2010/main" val="0"/>
                      </a:ext>
                    </a:extLst>
                  </a:blip>
                  <a:stretch>
                    <a:fillRect/>
                  </a:stretch>
                </pic:blipFill>
                <pic:spPr>
                  <a:xfrm>
                    <a:off x="0" y="0"/>
                    <a:ext cx="4943475" cy="628650"/>
                  </a:xfrm>
                  <a:prstGeom prst="rect">
                    <a:avLst/>
                  </a:prstGeom>
                </pic:spPr>
              </pic:pic>
            </a:graphicData>
          </a:graphic>
        </wp:inline>
      </w:drawing>
    </w:r>
  </w:p>
  <w:p w:rsidR="005A14D7" w:rsidRDefault="005A14D7" w:rsidP="005A14D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6371"/>
    <w:multiLevelType w:val="multilevel"/>
    <w:tmpl w:val="57ACC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904D0"/>
    <w:multiLevelType w:val="multilevel"/>
    <w:tmpl w:val="A448D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F1AD1"/>
    <w:multiLevelType w:val="hybridMultilevel"/>
    <w:tmpl w:val="FCC4A2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51D04E62"/>
    <w:multiLevelType w:val="hybridMultilevel"/>
    <w:tmpl w:val="7E48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72720"/>
    <w:multiLevelType w:val="multilevel"/>
    <w:tmpl w:val="41025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361CD1"/>
    <w:multiLevelType w:val="multilevel"/>
    <w:tmpl w:val="4EC8D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7091E"/>
    <w:multiLevelType w:val="hybridMultilevel"/>
    <w:tmpl w:val="F95CD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F6"/>
    <w:rsid w:val="000F5289"/>
    <w:rsid w:val="001641C0"/>
    <w:rsid w:val="0018162F"/>
    <w:rsid w:val="001B1D58"/>
    <w:rsid w:val="001B2AC8"/>
    <w:rsid w:val="00225819"/>
    <w:rsid w:val="002319B9"/>
    <w:rsid w:val="00246994"/>
    <w:rsid w:val="002A190E"/>
    <w:rsid w:val="00323F25"/>
    <w:rsid w:val="003E07C4"/>
    <w:rsid w:val="003F6122"/>
    <w:rsid w:val="00406BC3"/>
    <w:rsid w:val="00460029"/>
    <w:rsid w:val="0049364D"/>
    <w:rsid w:val="0050566E"/>
    <w:rsid w:val="00566FC2"/>
    <w:rsid w:val="005A14D7"/>
    <w:rsid w:val="006433B7"/>
    <w:rsid w:val="007D2AD1"/>
    <w:rsid w:val="008738F6"/>
    <w:rsid w:val="008C4F30"/>
    <w:rsid w:val="009768C1"/>
    <w:rsid w:val="0099457E"/>
    <w:rsid w:val="00AB1A6A"/>
    <w:rsid w:val="00C238C7"/>
    <w:rsid w:val="00C51208"/>
    <w:rsid w:val="00C96FBB"/>
    <w:rsid w:val="00D4060E"/>
    <w:rsid w:val="00DD44D3"/>
    <w:rsid w:val="00E40172"/>
    <w:rsid w:val="00F4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B65EA8-58C0-47DC-9B1A-93737A3A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69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6994"/>
    <w:rPr>
      <w:i/>
      <w:iCs/>
    </w:rPr>
  </w:style>
  <w:style w:type="paragraph" w:styleId="ListParagraph">
    <w:name w:val="List Paragraph"/>
    <w:basedOn w:val="Normal"/>
    <w:uiPriority w:val="34"/>
    <w:qFormat/>
    <w:rsid w:val="000F5289"/>
    <w:pPr>
      <w:ind w:left="720"/>
      <w:contextualSpacing/>
    </w:pPr>
  </w:style>
  <w:style w:type="character" w:styleId="Hyperlink">
    <w:name w:val="Hyperlink"/>
    <w:basedOn w:val="DefaultParagraphFont"/>
    <w:uiPriority w:val="99"/>
    <w:unhideWhenUsed/>
    <w:rsid w:val="000F5289"/>
    <w:rPr>
      <w:color w:val="0000FF" w:themeColor="hyperlink"/>
      <w:u w:val="single"/>
    </w:rPr>
  </w:style>
  <w:style w:type="paragraph" w:styleId="Header">
    <w:name w:val="header"/>
    <w:basedOn w:val="Normal"/>
    <w:link w:val="HeaderChar"/>
    <w:uiPriority w:val="99"/>
    <w:unhideWhenUsed/>
    <w:rsid w:val="005A1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4D7"/>
  </w:style>
  <w:style w:type="paragraph" w:styleId="Footer">
    <w:name w:val="footer"/>
    <w:basedOn w:val="Normal"/>
    <w:link w:val="FooterChar"/>
    <w:uiPriority w:val="99"/>
    <w:unhideWhenUsed/>
    <w:rsid w:val="005A1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4D7"/>
  </w:style>
  <w:style w:type="paragraph" w:styleId="BalloonText">
    <w:name w:val="Balloon Text"/>
    <w:basedOn w:val="Normal"/>
    <w:link w:val="BalloonTextChar"/>
    <w:uiPriority w:val="99"/>
    <w:semiHidden/>
    <w:unhideWhenUsed/>
    <w:rsid w:val="005A1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1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Mitchell Abdallah</cp:lastModifiedBy>
  <cp:revision>2</cp:revision>
  <dcterms:created xsi:type="dcterms:W3CDTF">2017-02-25T17:14:00Z</dcterms:created>
  <dcterms:modified xsi:type="dcterms:W3CDTF">2017-02-25T17:14:00Z</dcterms:modified>
</cp:coreProperties>
</file>